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7C7" w:rsidRPr="008747C7" w:rsidRDefault="008747C7" w:rsidP="008747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20438356"/>
      <w:r w:rsidRPr="008747C7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:rsidR="008747C7" w:rsidRPr="008747C7" w:rsidRDefault="008747C7" w:rsidP="008747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>«ШКОЛА № 47»</w:t>
      </w: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>РАССМОТРЕНО НА ЗАСЕДАНИИ                  УТВЕРЖДЕНО ПРИКАЗОМ</w:t>
      </w: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>МО ЕСТЕСТВЕННОНАУЧНОГО ЦИКЛА       МБОУ «ШКОЛА № 47»</w:t>
      </w: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>ПРЕДСЕДАТЕЛЬ МО                                          ДИРЕКТОР МБОУ «ШКОЛА № 47»</w:t>
      </w:r>
    </w:p>
    <w:p w:rsidR="008747C7" w:rsidRPr="008747C7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 xml:space="preserve">______________С.Н. </w:t>
      </w:r>
      <w:proofErr w:type="spellStart"/>
      <w:r w:rsidRPr="008747C7">
        <w:rPr>
          <w:rFonts w:ascii="Times New Roman" w:hAnsi="Times New Roman" w:cs="Times New Roman"/>
          <w:sz w:val="28"/>
          <w:szCs w:val="28"/>
          <w:lang w:val="ru-RU"/>
        </w:rPr>
        <w:t>Пыхтяр</w:t>
      </w:r>
      <w:proofErr w:type="spellEnd"/>
      <w:r w:rsidRPr="008747C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____________ </w:t>
      </w:r>
      <w:proofErr w:type="spellStart"/>
      <w:r w:rsidRPr="008747C7">
        <w:rPr>
          <w:rFonts w:ascii="Times New Roman" w:hAnsi="Times New Roman" w:cs="Times New Roman"/>
          <w:sz w:val="28"/>
          <w:szCs w:val="28"/>
          <w:lang w:val="ru-RU"/>
        </w:rPr>
        <w:t>А.АМаланичева</w:t>
      </w:r>
      <w:proofErr w:type="spellEnd"/>
    </w:p>
    <w:p w:rsidR="008747C7" w:rsidRPr="0018425A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 1 от «__» 08.2023 г.                   </w:t>
      </w:r>
      <w:r w:rsidRPr="0018425A">
        <w:rPr>
          <w:rFonts w:ascii="Times New Roman" w:hAnsi="Times New Roman" w:cs="Times New Roman"/>
          <w:sz w:val="28"/>
          <w:szCs w:val="28"/>
          <w:lang w:val="ru-RU"/>
        </w:rPr>
        <w:t>приказ № ____</w:t>
      </w:r>
      <w:proofErr w:type="gramStart"/>
      <w:r w:rsidRPr="0018425A">
        <w:rPr>
          <w:rFonts w:ascii="Times New Roman" w:hAnsi="Times New Roman" w:cs="Times New Roman"/>
          <w:sz w:val="28"/>
          <w:szCs w:val="28"/>
          <w:lang w:val="ru-RU"/>
        </w:rPr>
        <w:t>_  от</w:t>
      </w:r>
      <w:proofErr w:type="gramEnd"/>
      <w:r w:rsidRPr="0018425A">
        <w:rPr>
          <w:rFonts w:ascii="Times New Roman" w:hAnsi="Times New Roman" w:cs="Times New Roman"/>
          <w:sz w:val="28"/>
          <w:szCs w:val="28"/>
          <w:lang w:val="ru-RU"/>
        </w:rPr>
        <w:t xml:space="preserve"> «____». 08.2023 г.</w:t>
      </w:r>
    </w:p>
    <w:p w:rsidR="008747C7" w:rsidRPr="0018425A" w:rsidRDefault="008747C7" w:rsidP="008747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747C7" w:rsidRPr="0018425A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18425A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18425A" w:rsidRDefault="008747C7" w:rsidP="008747C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8747C7" w:rsidRPr="0018425A" w:rsidRDefault="008747C7" w:rsidP="008747C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8747C7" w:rsidRPr="0018425A" w:rsidRDefault="008747C7" w:rsidP="008747C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8747C7" w:rsidRPr="008747C7" w:rsidRDefault="008747C7" w:rsidP="008747C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8747C7">
        <w:rPr>
          <w:rFonts w:ascii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8747C7" w:rsidRPr="008747C7" w:rsidRDefault="008747C7" w:rsidP="008747C7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32"/>
          <w:szCs w:val="32"/>
          <w:lang w:val="ru-RU"/>
        </w:rPr>
        <w:t>ИЗО  ДЛЯ</w:t>
      </w:r>
      <w:proofErr w:type="gramEnd"/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5 - 7</w:t>
      </w:r>
      <w:r w:rsidRPr="008747C7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КЛАССА</w:t>
      </w:r>
    </w:p>
    <w:p w:rsidR="008747C7" w:rsidRPr="008747C7" w:rsidRDefault="008747C7" w:rsidP="008747C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8747C7">
        <w:rPr>
          <w:rFonts w:ascii="Times New Roman" w:hAnsi="Times New Roman" w:cs="Times New Roman"/>
          <w:b/>
          <w:sz w:val="28"/>
          <w:szCs w:val="28"/>
          <w:lang w:val="ru-RU"/>
        </w:rPr>
        <w:t>УЧИТЕЛЯ  БАШАРИНОЙ</w:t>
      </w:r>
      <w:proofErr w:type="gramEnd"/>
      <w:r w:rsidRPr="008747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Н.В.</w:t>
      </w:r>
    </w:p>
    <w:p w:rsidR="008747C7" w:rsidRPr="008747C7" w:rsidRDefault="008747C7" w:rsidP="008747C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747C7">
        <w:rPr>
          <w:rFonts w:ascii="Times New Roman" w:hAnsi="Times New Roman" w:cs="Times New Roman"/>
          <w:b/>
          <w:sz w:val="28"/>
          <w:szCs w:val="28"/>
          <w:lang w:val="ru-RU"/>
        </w:rPr>
        <w:t>2023-2024 учебный год</w:t>
      </w: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:rsidR="008747C7" w:rsidRPr="008747C7" w:rsidRDefault="008747C7" w:rsidP="008747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  <w:r w:rsidRPr="008747C7"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  <w:t>Г. Ростов-на-Дону, 2023 г.</w:t>
      </w:r>
    </w:p>
    <w:p w:rsidR="008747C7" w:rsidRDefault="008747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44CEA" w:rsidRPr="008747C7" w:rsidRDefault="008747C7" w:rsidP="008747C7">
      <w:pPr>
        <w:rPr>
          <w:rFonts w:ascii="Times New Roman" w:hAnsi="Times New Roman" w:cs="Times New Roman"/>
          <w:lang w:val="ru-RU"/>
        </w:rPr>
      </w:pPr>
      <w:r>
        <w:rPr>
          <w:lang w:val="ru-RU"/>
        </w:rPr>
        <w:lastRenderedPageBreak/>
        <w:t xml:space="preserve"> </w:t>
      </w:r>
      <w:bookmarkStart w:id="1" w:name="block-20438357"/>
      <w:bookmarkEnd w:id="0"/>
      <w:r w:rsidR="00C81307" w:rsidRPr="008747C7">
        <w:rPr>
          <w:rFonts w:ascii="Times New Roman" w:hAnsi="Times New Roman" w:cs="Times New Roman"/>
          <w:lang w:val="ru-RU"/>
        </w:rPr>
        <w:t>ПОЯСНИТЕЛЬНАЯ ЗАПИСКА</w:t>
      </w:r>
    </w:p>
    <w:p w:rsidR="00644CEA" w:rsidRPr="008747C7" w:rsidRDefault="00C81307" w:rsidP="008747C7">
      <w:pPr>
        <w:rPr>
          <w:rFonts w:ascii="Times New Roman" w:hAnsi="Times New Roman" w:cs="Times New Roman"/>
          <w:lang w:val="ru-RU"/>
        </w:rPr>
      </w:pPr>
      <w:r w:rsidRPr="008747C7">
        <w:rPr>
          <w:rFonts w:ascii="Times New Roman" w:hAnsi="Times New Roman" w:cs="Times New Roman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644CEA" w:rsidRPr="008747C7" w:rsidRDefault="00C81307" w:rsidP="008747C7">
      <w:pPr>
        <w:rPr>
          <w:rFonts w:ascii="Times New Roman" w:hAnsi="Times New Roman" w:cs="Times New Roman"/>
          <w:lang w:val="ru-RU"/>
        </w:rPr>
      </w:pPr>
      <w:r w:rsidRPr="008747C7">
        <w:rPr>
          <w:rFonts w:ascii="Times New Roman" w:hAnsi="Times New Roman" w:cs="Times New Roman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644CEA" w:rsidRPr="008747C7" w:rsidRDefault="00C81307" w:rsidP="008747C7">
      <w:pPr>
        <w:rPr>
          <w:rFonts w:ascii="Times New Roman" w:hAnsi="Times New Roman" w:cs="Times New Roman"/>
          <w:lang w:val="ru-RU"/>
        </w:rPr>
      </w:pPr>
      <w:r w:rsidRPr="008747C7">
        <w:rPr>
          <w:rFonts w:ascii="Times New Roman" w:hAnsi="Times New Roman" w:cs="Times New Roman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</w:t>
      </w:r>
      <w:r w:rsidRPr="00C81307">
        <w:rPr>
          <w:lang w:val="ru-RU"/>
        </w:rPr>
        <w:t xml:space="preserve">, воспитание </w:t>
      </w:r>
      <w:r w:rsidRPr="008747C7">
        <w:rPr>
          <w:rFonts w:ascii="Times New Roman" w:hAnsi="Times New Roman" w:cs="Times New Roman"/>
          <w:lang w:val="ru-RU"/>
        </w:rPr>
        <w:t>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C81307">
        <w:rPr>
          <w:rFonts w:ascii="Times New Roman" w:hAnsi="Times New Roman"/>
          <w:color w:val="000000"/>
          <w:lang w:val="ru-RU"/>
        </w:rPr>
        <w:t>психовозрастные</w:t>
      </w:r>
      <w:proofErr w:type="spellEnd"/>
      <w:r w:rsidRPr="00C81307">
        <w:rPr>
          <w:rFonts w:ascii="Times New Roman" w:hAnsi="Times New Roman"/>
          <w:color w:val="000000"/>
          <w:lang w:val="ru-RU"/>
        </w:rPr>
        <w:t xml:space="preserve"> особенности развития обучающихся 11–15 лет.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b/>
          <w:color w:val="000000"/>
          <w:lang w:val="ru-RU"/>
        </w:rPr>
        <w:t>Целью изучения изобразительного искусства</w:t>
      </w:r>
      <w:r w:rsidRPr="00C81307">
        <w:rPr>
          <w:rFonts w:ascii="Times New Roman" w:hAnsi="Times New Roman"/>
          <w:color w:val="000000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b/>
          <w:color w:val="000000"/>
          <w:lang w:val="ru-RU"/>
        </w:rPr>
        <w:t>Задачами изобразительного искусства являются: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формирование у обучающихся навыков эстетического видения и преобразования мира;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формирование пространственного мышления и аналитических визуальных способностей;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развитие наблюдательности, ассоциативного мышления и творческого воображения;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lastRenderedPageBreak/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‌</w:t>
      </w:r>
      <w:bookmarkStart w:id="2" w:name="037c86a0-0100-46f4-8a06-fc1394a836a9"/>
      <w:r w:rsidRPr="00C81307">
        <w:rPr>
          <w:rFonts w:ascii="Times New Roman" w:hAnsi="Times New Roman"/>
          <w:color w:val="000000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C81307">
        <w:rPr>
          <w:rFonts w:ascii="Times New Roman" w:hAnsi="Times New Roman"/>
          <w:color w:val="000000"/>
          <w:lang w:val="ru-RU"/>
        </w:rPr>
        <w:t>).</w:t>
      </w:r>
      <w:bookmarkEnd w:id="2"/>
      <w:r w:rsidRPr="00C81307">
        <w:rPr>
          <w:rFonts w:ascii="Times New Roman" w:hAnsi="Times New Roman"/>
          <w:color w:val="000000"/>
          <w:lang w:val="ru-RU"/>
        </w:rPr>
        <w:t>‌</w:t>
      </w:r>
      <w:proofErr w:type="gramEnd"/>
      <w:r w:rsidRPr="00C81307">
        <w:rPr>
          <w:rFonts w:ascii="Times New Roman" w:hAnsi="Times New Roman"/>
          <w:color w:val="000000"/>
          <w:lang w:val="ru-RU"/>
        </w:rPr>
        <w:t>‌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C81307">
        <w:rPr>
          <w:rFonts w:ascii="Times New Roman" w:hAnsi="Times New Roman"/>
          <w:color w:val="000000"/>
          <w:lang w:val="ru-RU"/>
        </w:rPr>
        <w:t>классах</w:t>
      </w:r>
      <w:proofErr w:type="gramEnd"/>
      <w:r w:rsidRPr="00C81307">
        <w:rPr>
          <w:rFonts w:ascii="Times New Roman" w:hAnsi="Times New Roman"/>
          <w:color w:val="000000"/>
          <w:lang w:val="ru-RU"/>
        </w:rPr>
        <w:t xml:space="preserve"> или во внеурочной деятельности.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Модуль №1 «Декоративно-прикладное и народное искусство» (5 класс)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Модуль №2 «Живопись, графика, скульптура» (6 класс)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Модуль №3 «Архитектура и дизайн» (7 класс)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644CEA" w:rsidRPr="00C81307" w:rsidRDefault="00C81307">
      <w:pPr>
        <w:spacing w:after="0" w:line="264" w:lineRule="auto"/>
        <w:ind w:firstLine="60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‌</w:t>
      </w:r>
    </w:p>
    <w:p w:rsidR="00644CEA" w:rsidRPr="00C81307" w:rsidRDefault="00C81307">
      <w:pPr>
        <w:spacing w:after="0" w:line="264" w:lineRule="auto"/>
        <w:ind w:left="12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​</w:t>
      </w:r>
    </w:p>
    <w:p w:rsidR="00644CEA" w:rsidRPr="00C81307" w:rsidRDefault="00644CEA">
      <w:pPr>
        <w:rPr>
          <w:lang w:val="ru-RU"/>
        </w:rPr>
        <w:sectPr w:rsidR="00644CEA" w:rsidRPr="00C81307">
          <w:head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644CEA" w:rsidRPr="00C81307" w:rsidRDefault="00644CEA">
      <w:pPr>
        <w:spacing w:after="0" w:line="264" w:lineRule="auto"/>
        <w:ind w:left="120"/>
        <w:jc w:val="both"/>
        <w:rPr>
          <w:lang w:val="ru-RU"/>
        </w:rPr>
      </w:pPr>
      <w:bookmarkStart w:id="3" w:name="block-20438359"/>
      <w:bookmarkEnd w:id="1"/>
    </w:p>
    <w:p w:rsidR="00644CEA" w:rsidRPr="00383C0D" w:rsidRDefault="00C81307">
      <w:pPr>
        <w:spacing w:after="0" w:line="264" w:lineRule="auto"/>
        <w:ind w:left="120"/>
        <w:jc w:val="both"/>
        <w:rPr>
          <w:lang w:val="ru-RU"/>
        </w:rPr>
      </w:pPr>
      <w:r w:rsidRPr="00383C0D">
        <w:rPr>
          <w:rFonts w:ascii="Times New Roman" w:hAnsi="Times New Roman"/>
          <w:b/>
          <w:color w:val="000000"/>
          <w:lang w:val="ru-RU"/>
        </w:rPr>
        <w:t>СОДЕРЖАНИЕ ОБУЧЕНИЯ</w:t>
      </w:r>
    </w:p>
    <w:p w:rsidR="00644CEA" w:rsidRPr="00383C0D" w:rsidRDefault="00644CEA">
      <w:pPr>
        <w:spacing w:after="0" w:line="264" w:lineRule="auto"/>
        <w:ind w:left="120"/>
        <w:jc w:val="both"/>
        <w:rPr>
          <w:lang w:val="ru-RU"/>
        </w:rPr>
      </w:pPr>
    </w:p>
    <w:p w:rsidR="00644CEA" w:rsidRPr="00C81307" w:rsidRDefault="00C81307" w:rsidP="00383C0D">
      <w:pPr>
        <w:spacing w:after="0" w:line="264" w:lineRule="auto"/>
        <w:ind w:left="120"/>
        <w:jc w:val="both"/>
        <w:rPr>
          <w:lang w:val="ru-RU"/>
        </w:rPr>
      </w:pPr>
      <w:r w:rsidRPr="00383C0D">
        <w:rPr>
          <w:rFonts w:ascii="Times New Roman" w:hAnsi="Times New Roman"/>
          <w:b/>
          <w:color w:val="000000"/>
          <w:lang w:val="ru-RU"/>
        </w:rPr>
        <w:t>5 КЛАСС</w:t>
      </w:r>
    </w:p>
    <w:p w:rsidR="00644CEA" w:rsidRPr="00C81307" w:rsidRDefault="00C81307">
      <w:pPr>
        <w:spacing w:after="0" w:line="264" w:lineRule="auto"/>
        <w:ind w:left="120"/>
        <w:jc w:val="both"/>
        <w:rPr>
          <w:lang w:val="ru-RU"/>
        </w:rPr>
      </w:pPr>
      <w:r w:rsidRPr="00C81307">
        <w:rPr>
          <w:rFonts w:ascii="Times New Roman" w:hAnsi="Times New Roman"/>
          <w:color w:val="000000"/>
          <w:lang w:val="ru-RU"/>
        </w:rPr>
        <w:t>​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Модуль № 1 «Декоративно-прикладное и народное искусство».</w:t>
      </w:r>
    </w:p>
    <w:p w:rsidR="00644CEA" w:rsidRPr="00C81307" w:rsidRDefault="00644CEA">
      <w:pPr>
        <w:spacing w:after="0" w:line="264" w:lineRule="auto"/>
        <w:ind w:left="120"/>
        <w:jc w:val="both"/>
        <w:rPr>
          <w:lang w:val="ru-RU"/>
        </w:rPr>
      </w:pPr>
    </w:p>
    <w:p w:rsidR="00644CEA" w:rsidRPr="00C81307" w:rsidRDefault="00383C0D" w:rsidP="00383C0D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Общие сведения о декоративно-прикладном искусстве.</w:t>
      </w:r>
    </w:p>
    <w:p w:rsidR="00644CEA" w:rsidRPr="00C81307" w:rsidRDefault="00383C0D" w:rsidP="00383C0D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44CEA" w:rsidRPr="00C81307" w:rsidRDefault="00383C0D" w:rsidP="00C81307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Древние корни народного искусства.</w:t>
      </w:r>
    </w:p>
    <w:p w:rsidR="00644CEA" w:rsidRPr="00C81307" w:rsidRDefault="00383C0D" w:rsidP="00C81307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644CEA" w:rsidRPr="00C81307" w:rsidRDefault="00383C0D" w:rsidP="00C81307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Связь народного искусства с природой, бытом, трудом, верованиями и эпосом.</w:t>
      </w:r>
    </w:p>
    <w:p w:rsidR="00644CEA" w:rsidRPr="00C81307" w:rsidRDefault="00383C0D" w:rsidP="00C81307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644CEA" w:rsidRPr="00C81307" w:rsidRDefault="00383C0D" w:rsidP="00C81307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Образно-символический язык народного прикладного искусства.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Знаки-символы традиционного крестьянского прикладного искусства.</w:t>
      </w:r>
    </w:p>
    <w:p w:rsidR="00383C0D" w:rsidRDefault="00383C0D" w:rsidP="00C81307">
      <w:pPr>
        <w:spacing w:after="0" w:line="264" w:lineRule="auto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Выполнение рисунков на темы древних узоров деревянной резьбы, росписи по дереву, вышивки. </w:t>
      </w:r>
      <w:r>
        <w:rPr>
          <w:rFonts w:ascii="Times New Roman" w:hAnsi="Times New Roman"/>
          <w:color w:val="000000"/>
          <w:lang w:val="ru-RU"/>
        </w:rPr>
        <w:t xml:space="preserve">    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Освоение навыков декоративного обобщения в процессе практической творческой работы.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</w:t>
      </w:r>
      <w:r w:rsidR="00C81307" w:rsidRPr="00C81307">
        <w:rPr>
          <w:rFonts w:ascii="Times New Roman" w:hAnsi="Times New Roman"/>
          <w:color w:val="000000"/>
          <w:lang w:val="ru-RU"/>
        </w:rPr>
        <w:t>Убранство русской избы.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Выполнение рисунков – эскизов орнаментального декора крестьянского дома.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Устройство внутреннего пространства крестьянского дома.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Декоративные элементы жилой среды.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Народный праздничный костюм.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Образный строй народного праздничного костюма – женского и мужского.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Народные праздники и праздничные обряды как синтез всех видов народного творчества.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Народные художественные промыслы.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филимоновской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, дымковской,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каргопольской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 игрушки. Местные промыслы игрушек разных регионов страны.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Создание эскиза игрушки по мотивам избранного промысла.</w:t>
      </w:r>
    </w:p>
    <w:p w:rsidR="00383C0D" w:rsidRDefault="00383C0D" w:rsidP="00C81307">
      <w:pPr>
        <w:spacing w:after="0" w:line="264" w:lineRule="auto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</w:t>
      </w:r>
      <w:r>
        <w:rPr>
          <w:rFonts w:ascii="Times New Roman" w:hAnsi="Times New Roman"/>
          <w:color w:val="000000"/>
          <w:lang w:val="ru-RU"/>
        </w:rPr>
        <w:t xml:space="preserve">  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Праздничность изделий «золотой хохломы».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Роспись по металлу.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Жостово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Мир сказок и легенд, примет и оберегов в творчестве мастеров художественных промыслов.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Декоративно-прикладное искусство в культуре разных эпох и народов.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Роль декоративно-прикладного искусства в культуре древних цивилизаций.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83C0D" w:rsidRDefault="00383C0D" w:rsidP="00C81307">
      <w:pPr>
        <w:spacing w:after="0" w:line="264" w:lineRule="auto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</w:t>
      </w:r>
      <w:r>
        <w:rPr>
          <w:rFonts w:ascii="Times New Roman" w:hAnsi="Times New Roman"/>
          <w:color w:val="000000"/>
          <w:lang w:val="ru-RU"/>
        </w:rPr>
        <w:t xml:space="preserve">  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Украшение жизненного пространства: построений, интерьеров, предметов быта – в культуре разных эпох.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Декоративно-прикладное искусство в жизни современного человека.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644CEA" w:rsidRPr="00C81307" w:rsidRDefault="00644CEA">
      <w:pPr>
        <w:spacing w:after="0" w:line="264" w:lineRule="auto"/>
        <w:ind w:left="120"/>
        <w:jc w:val="both"/>
        <w:rPr>
          <w:lang w:val="ru-RU"/>
        </w:rPr>
      </w:pP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самопонимания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>, установок и намерений.</w:t>
      </w:r>
    </w:p>
    <w:p w:rsidR="00644CEA" w:rsidRPr="00C81307" w:rsidRDefault="00383C0D" w:rsidP="00C81307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644CEA" w:rsidRPr="00C81307" w:rsidRDefault="00644CEA">
      <w:pPr>
        <w:spacing w:after="0" w:line="264" w:lineRule="auto"/>
        <w:ind w:left="120"/>
        <w:jc w:val="both"/>
        <w:rPr>
          <w:lang w:val="ru-RU"/>
        </w:rPr>
      </w:pPr>
    </w:p>
    <w:p w:rsidR="00644CEA" w:rsidRPr="00C81307" w:rsidRDefault="00C81307" w:rsidP="00C81307">
      <w:pPr>
        <w:spacing w:after="0" w:line="264" w:lineRule="auto"/>
        <w:ind w:left="120"/>
        <w:jc w:val="both"/>
        <w:rPr>
          <w:lang w:val="ru-RU"/>
        </w:rPr>
      </w:pPr>
      <w:r w:rsidRPr="00C81307">
        <w:rPr>
          <w:rFonts w:ascii="Times New Roman" w:hAnsi="Times New Roman"/>
          <w:b/>
          <w:color w:val="000000"/>
          <w:lang w:val="ru-RU"/>
        </w:rPr>
        <w:t>​6 КЛАСС</w:t>
      </w:r>
    </w:p>
    <w:p w:rsidR="00644CEA" w:rsidRPr="00C81307" w:rsidRDefault="00644CEA">
      <w:pPr>
        <w:spacing w:after="0"/>
        <w:ind w:left="120"/>
        <w:rPr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lang w:val="ru-RU"/>
        </w:rPr>
      </w:pPr>
      <w:r w:rsidRPr="00C81307">
        <w:rPr>
          <w:rFonts w:ascii="Times New Roman" w:hAnsi="Times New Roman"/>
          <w:b/>
          <w:color w:val="000000"/>
          <w:lang w:val="ru-RU"/>
        </w:rPr>
        <w:t>Модуль № 2 «Живопись, графика, скульптура».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</w:t>
      </w:r>
      <w:r w:rsidR="00C81307" w:rsidRPr="00C81307">
        <w:rPr>
          <w:rFonts w:ascii="Times New Roman" w:hAnsi="Times New Roman"/>
          <w:color w:val="000000"/>
          <w:lang w:val="ru-RU"/>
        </w:rPr>
        <w:t>Общие сведения о видах искусства.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Пространственные и временные виды искусства.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Язык изобразительного искусства и его выразительные средства.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Живописные, графические и скульптурные художественные материалы, их особые свойства.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Рисунок – основа изобразительного искусства и мастерства художника.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Виды рисунка: зарисовка, набросок, учебный рисунок и творческий рисунок.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Навыки размещения рисунка в листе, выбор формата.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Начальные умения рисунка с натуры. Зарисовки простых предметов.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Линейные графические рисунки и наброски. Тон и тональные отношения: тёмное – светлое.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Ритм и ритмическая организация плоскости листа.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Основы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цветоведения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83C0D" w:rsidRDefault="00383C0D" w:rsidP="00383C0D">
      <w:pPr>
        <w:spacing w:after="0" w:line="264" w:lineRule="auto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</w:t>
      </w:r>
      <w:r>
        <w:rPr>
          <w:rFonts w:ascii="Times New Roman" w:hAnsi="Times New Roman"/>
          <w:color w:val="000000"/>
          <w:lang w:val="ru-RU"/>
        </w:rPr>
        <w:t xml:space="preserve">  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Произведения мелкой пластики. Виды рельефа.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Жанры изобразительного искусства.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Предмет изображения, сюжет и содержание произведения изобразительного искусства.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Натюрморт.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Основы графической грамоты: правила объёмного изображения предметов на плоскости.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83C0D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Изображение окружности в перспективе.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Рисование геометрических тел на основе правил линейной перспективы.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Сложная пространственная форма и выявление её конструкции.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Рисунок сложной формы предмета как соотношение простых геометрических фигур.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Линейный рисунок конструкции из нескольких геометрических тел.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Рисунок натюрморта графическими материалами с натуры или по представлению.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Портрет.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Великие портретисты в европейском искусстве.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Парадный и камерный портрет в живописи.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Особенности развития жанра портрета в искусстве ХХ в. – отечественном и европейском.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Роль освещения головы при создании портретного образа.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Свет и тень в изображении головы человека.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Портрет в скульптуре.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Значение свойств художественных материалов в создании скульптурного портрета.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Опыт работы над созданием живописного портрета.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Пейзаж.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Правила построения линейной перспективы в изображении пространства.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644CEA" w:rsidRPr="00C81307" w:rsidRDefault="00383C0D" w:rsidP="00383C0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="00C81307" w:rsidRPr="00C81307">
        <w:rPr>
          <w:rFonts w:ascii="Times New Roman" w:hAnsi="Times New Roman"/>
          <w:color w:val="000000"/>
        </w:rPr>
        <w:t>XIX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 в.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Становление образа родной природы в произведениях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А.Венецианова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 и его учеников: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А.Саврасова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И.Шишкина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. Пейзажная живопись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И.Левитана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Творческий опыт в создании композиционного живописного пейзажа своей Родины.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Графические зарисовки и графическая композиция на темы окружающей природы.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Бытовой жанр в изобразительном искусстве.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/>
          <w:color w:val="000000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Исторический жанр в изобразительном искусстве.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Историческая картина в русском искусстве </w:t>
      </w:r>
      <w:r w:rsidR="00C81307" w:rsidRPr="00C81307">
        <w:rPr>
          <w:rFonts w:ascii="Times New Roman" w:hAnsi="Times New Roman"/>
          <w:color w:val="000000"/>
        </w:rPr>
        <w:t>XIX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 в. и её особое место в развитии отечественной культуры.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/>
          <w:color w:val="000000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Библейские темы в изобразительном искусстве.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Пьета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 xml:space="preserve">» Микеланджело и других. Библейские темы в отечественных картинах </w:t>
      </w:r>
      <w:r w:rsidR="00C81307" w:rsidRPr="00C81307">
        <w:rPr>
          <w:rFonts w:ascii="Times New Roman" w:hAnsi="Times New Roman"/>
          <w:color w:val="000000"/>
        </w:rPr>
        <w:t>XIX</w:t>
      </w:r>
      <w:r w:rsidR="00C81307" w:rsidRPr="00C81307">
        <w:rPr>
          <w:rFonts w:ascii="Times New Roman" w:hAnsi="Times New Roman"/>
          <w:color w:val="000000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="00C81307" w:rsidRPr="00C81307">
        <w:rPr>
          <w:rFonts w:ascii="Times New Roman" w:hAnsi="Times New Roman"/>
          <w:color w:val="000000"/>
          <w:lang w:val="ru-RU"/>
        </w:rPr>
        <w:t>Ге</w:t>
      </w:r>
      <w:proofErr w:type="spellEnd"/>
      <w:r w:rsidR="00C81307" w:rsidRPr="00C81307">
        <w:rPr>
          <w:rFonts w:ascii="Times New Roman" w:hAnsi="Times New Roman"/>
          <w:color w:val="000000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Великие русские иконописцы: духовный свет икон Андрея Рублёва, Феофана Грека, Дионисия.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Работа над эскизом сюжетной композиции.</w:t>
      </w:r>
    </w:p>
    <w:p w:rsidR="00644CEA" w:rsidRPr="00C81307" w:rsidRDefault="009B5EFD" w:rsidP="009B5EFD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/>
          <w:color w:val="000000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644CEA" w:rsidRPr="00C81307" w:rsidRDefault="00644CEA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8747C7" w:rsidRDefault="008747C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44CEA" w:rsidRPr="00C81307" w:rsidRDefault="00C81307">
      <w:pPr>
        <w:spacing w:after="0"/>
        <w:ind w:left="120"/>
        <w:rPr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</w:t>
      </w:r>
    </w:p>
    <w:p w:rsidR="00644CEA" w:rsidRPr="00C81307" w:rsidRDefault="00644CEA">
      <w:pPr>
        <w:spacing w:after="0" w:line="264" w:lineRule="auto"/>
        <w:ind w:left="120"/>
        <w:jc w:val="both"/>
        <w:rPr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Графический дизайн.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Основные свойства композиции: целостность и соподчинённость элементов.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Цвет и законы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колористики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>. Применение локального цвета. Цветовой акцент, ритм цветовых форм, доминанта.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Шрифт и содержание текста. Стилизация шрифта.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Типографика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>. Понимание типографской строки как элемента плоскостной композиции.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Макетирование объёмно-пространственных композиций.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lastRenderedPageBreak/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аналитических зарисовок форм бытовых предметов.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Социальное значение дизайна и архитектуры как среды жизни человека.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Пути развития современной архитектуры и дизайна: город сегодня и завтра.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Архитектурная и градостроительная революция </w:t>
      </w:r>
      <w:r w:rsidR="00C81307" w:rsidRPr="00C81307">
        <w:rPr>
          <w:rFonts w:ascii="Times New Roman" w:hAnsi="Times New Roman" w:cs="Times New Roman"/>
          <w:color w:val="000000"/>
        </w:rPr>
        <w:t>XX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цвета в формировании пространства. Схема-планировка и реальность.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lastRenderedPageBreak/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коллажнографической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 композиции или дизайн-проекта оформления витрины магазина.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Интерьеры общественных зданий (театр, кафе, вокзал, офис, школа).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644CEA" w:rsidRPr="00C81307" w:rsidRDefault="009B5EFD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644CEA" w:rsidRPr="00C81307" w:rsidRDefault="006C2516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644CEA" w:rsidRPr="00C81307" w:rsidRDefault="006C2516" w:rsidP="009B5EFD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Образ человека и индивидуальное проектирование.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Образно-личностное проектирование в дизайне и архитектуре.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Выполнение практических творческих эскизов по теме «Дизайн современной одежды».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5" w:name="_Toc139632456"/>
      <w:bookmarkEnd w:id="5"/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C81307">
        <w:rPr>
          <w:rFonts w:ascii="Times New Roman" w:hAnsi="Times New Roman" w:cs="Times New Roman"/>
          <w:b/>
          <w:color w:val="000000"/>
          <w:lang w:val="ru-RU"/>
        </w:rPr>
        <w:t>фотография»</w:t>
      </w:r>
      <w:r w:rsidRPr="00C81307">
        <w:rPr>
          <w:rFonts w:ascii="Times New Roman" w:hAnsi="Times New Roman" w:cs="Times New Roman"/>
          <w:color w:val="000000"/>
          <w:lang w:val="ru-RU"/>
        </w:rPr>
        <w:t>​</w:t>
      </w:r>
      <w:proofErr w:type="gramEnd"/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Значение развития технологий в становлении новых видов искусства.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Художник и искусство театра.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Рождение театра в древнейших обрядах. История развития искусства театра.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художника и виды профессиональной деятельности художника в современном театре.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Билибин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Художественная фотография.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дагеротипа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 до компьютерных технологий.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Современные возможности художественной обработки цифровой фотографии.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Картина мира и «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Родиноведение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Композиция кадра, ракурс, плановость, графический ритм.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Фотопейзаж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 в творчестве профессиональных фотографов. 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Образные возможности чёрно-белой и цветной фотографии.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тональных контрастов и роль цвета в эмоционально-образном восприятии пейзажа.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освещения в портретном образе. Фотография постановочная и документальная.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644CEA" w:rsidRPr="006C2516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="00C81307" w:rsidRPr="006C2516">
        <w:rPr>
          <w:rFonts w:ascii="Times New Roman" w:hAnsi="Times New Roman" w:cs="Times New Roman"/>
          <w:color w:val="000000"/>
          <w:lang w:val="ru-RU"/>
        </w:rPr>
        <w:t>Опыт выполнения портретных фотографий.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6C2516">
        <w:rPr>
          <w:rFonts w:ascii="Times New Roman" w:hAnsi="Times New Roman" w:cs="Times New Roman"/>
          <w:color w:val="000000"/>
          <w:lang w:val="ru-RU"/>
        </w:rPr>
        <w:t xml:space="preserve">Фоторепортаж. Образ события в кадре.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lastRenderedPageBreak/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Коллаж как жанр художественного творчества с помощью различных компьютерных программ.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фотообраза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 на жизнь людей.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Изображение и искусство кино.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Ожившее изображение. История кино и его эволюция как искусства.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Монтаж композиционно построенных кадров – основа языка киноискусства.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="00C81307" w:rsidRPr="00C81307">
        <w:rPr>
          <w:rFonts w:ascii="Times New Roman" w:hAnsi="Times New Roman" w:cs="Times New Roman"/>
          <w:color w:val="000000"/>
          <w:lang w:val="ru-RU"/>
        </w:rPr>
        <w:t>раскадровка</w:t>
      </w:r>
      <w:proofErr w:type="spellEnd"/>
      <w:r w:rsidR="00C81307" w:rsidRPr="00C81307">
        <w:rPr>
          <w:rFonts w:ascii="Times New Roman" w:hAnsi="Times New Roman" w:cs="Times New Roman"/>
          <w:color w:val="000000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Использование электронно-цифровых технологий в современном игровом кинематографе.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Этапы создания анимационного фильма. Требования и критерии художественности.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Изобразительное искусство на телевидении.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644CEA" w:rsidRPr="00C81307" w:rsidRDefault="006C2516" w:rsidP="006C2516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      </w:t>
      </w:r>
      <w:r w:rsidR="00C81307" w:rsidRPr="00C81307">
        <w:rPr>
          <w:rFonts w:ascii="Times New Roman" w:hAnsi="Times New Roman" w:cs="Times New Roman"/>
          <w:color w:val="000000"/>
          <w:lang w:val="ru-RU"/>
        </w:rPr>
        <w:t>Художнические роли каждого человека в реальной бытийной жизни.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Роль искусства в жизни общества и его влияние на жизнь каждого человека.</w:t>
      </w:r>
    </w:p>
    <w:p w:rsidR="00644CEA" w:rsidRPr="00C81307" w:rsidRDefault="00C81307" w:rsidP="006C251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  <w:sectPr w:rsidR="00644CEA" w:rsidRPr="00C81307">
          <w:pgSz w:w="11906" w:h="16383"/>
          <w:pgMar w:top="1134" w:right="850" w:bottom="1134" w:left="1701" w:header="720" w:footer="720" w:gutter="0"/>
          <w:cols w:space="720"/>
        </w:sectPr>
      </w:pPr>
      <w:r w:rsidRPr="00C81307">
        <w:rPr>
          <w:rFonts w:ascii="Times New Roman" w:hAnsi="Times New Roman" w:cs="Times New Roman"/>
          <w:color w:val="000000"/>
          <w:lang w:val="ru-RU"/>
        </w:rPr>
        <w:t>​</w:t>
      </w:r>
    </w:p>
    <w:p w:rsidR="00644CEA" w:rsidRPr="00C81307" w:rsidRDefault="00C81307" w:rsidP="006C2516">
      <w:pPr>
        <w:spacing w:after="0" w:line="264" w:lineRule="auto"/>
        <w:jc w:val="center"/>
        <w:rPr>
          <w:rFonts w:ascii="Times New Roman" w:hAnsi="Times New Roman" w:cs="Times New Roman"/>
          <w:lang w:val="ru-RU"/>
        </w:rPr>
      </w:pPr>
      <w:bookmarkStart w:id="6" w:name="block-20438360"/>
      <w:bookmarkEnd w:id="3"/>
      <w:r w:rsidRPr="00C81307">
        <w:rPr>
          <w:rFonts w:ascii="Times New Roman" w:hAnsi="Times New Roman" w:cs="Times New Roman"/>
          <w:b/>
          <w:color w:val="000000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644CEA" w:rsidRPr="00C81307" w:rsidRDefault="00644CEA" w:rsidP="006C2516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 xml:space="preserve">ЛИЧНОСТНЫЕ РЕЗУЛЬТАТЫ </w:t>
      </w:r>
    </w:p>
    <w:p w:rsidR="00644CEA" w:rsidRPr="00C81307" w:rsidRDefault="00644CE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7" w:name="_Toc124264881"/>
      <w:bookmarkEnd w:id="7"/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​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1)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Патриотическое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2)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Гражданское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3)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Духовно-нравственное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6C2516" w:rsidRDefault="006C251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6C2516" w:rsidRDefault="006C251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4)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Эстетическое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Эстетическое (от греч. </w:t>
      </w:r>
      <w:proofErr w:type="spellStart"/>
      <w:r w:rsidRPr="00C81307">
        <w:rPr>
          <w:rFonts w:ascii="Times New Roman" w:hAnsi="Times New Roman" w:cs="Times New Roman"/>
          <w:color w:val="000000"/>
        </w:rPr>
        <w:t>aisthetikos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C81307">
        <w:rPr>
          <w:rFonts w:ascii="Times New Roman" w:hAnsi="Times New Roman" w:cs="Times New Roman"/>
          <w:color w:val="000000"/>
          <w:lang w:val="ru-RU"/>
        </w:rPr>
        <w:t>ценностных ориентаций</w:t>
      </w:r>
      <w:proofErr w:type="gramEnd"/>
      <w:r w:rsidRPr="00C81307">
        <w:rPr>
          <w:rFonts w:ascii="Times New Roman" w:hAnsi="Times New Roman" w:cs="Times New Roman"/>
          <w:color w:val="000000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самореализующейся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5)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Ценности познавательной деятельности.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6)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Экологическое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7)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Трудовое воспитание.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8)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Воспитывающая предметно-эстетическая среда.</w:t>
      </w:r>
    </w:p>
    <w:p w:rsidR="006C2516" w:rsidRPr="00C14A52" w:rsidRDefault="00C81307" w:rsidP="00C14A5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6C2516" w:rsidRDefault="006C2516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96191E" w:rsidRDefault="0096191E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644CEA" w:rsidRPr="00C81307" w:rsidRDefault="00C81307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lastRenderedPageBreak/>
        <w:t>МЕТАПРЕДМЕТНЫЕ РЕЗУЛЬТАТЫ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644CEA" w:rsidRPr="00C81307" w:rsidRDefault="00644CE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сравнивать предметные и пространственные объекты по заданным основаниям;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C81307">
        <w:rPr>
          <w:rFonts w:ascii="Times New Roman" w:hAnsi="Times New Roman" w:cs="Times New Roman"/>
          <w:color w:val="000000"/>
        </w:rPr>
        <w:t>характеризовать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форму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предмета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81307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C81307">
        <w:rPr>
          <w:rFonts w:ascii="Times New Roman" w:hAnsi="Times New Roman" w:cs="Times New Roman"/>
          <w:color w:val="000000"/>
        </w:rPr>
        <w:t>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выявлять положение предметной формы в пространстве;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C81307">
        <w:rPr>
          <w:rFonts w:ascii="Times New Roman" w:hAnsi="Times New Roman" w:cs="Times New Roman"/>
          <w:color w:val="000000"/>
        </w:rPr>
        <w:t>обобщать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форму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составной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C81307">
        <w:rPr>
          <w:rFonts w:ascii="Times New Roman" w:hAnsi="Times New Roman" w:cs="Times New Roman"/>
          <w:color w:val="000000"/>
        </w:rPr>
        <w:t>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анализировать структуру предмета, конструкции, пространства, зрительного образа;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C81307">
        <w:rPr>
          <w:rFonts w:ascii="Times New Roman" w:hAnsi="Times New Roman" w:cs="Times New Roman"/>
          <w:color w:val="000000"/>
        </w:rPr>
        <w:t>структурировать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предметно-пространственные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явления</w:t>
      </w:r>
      <w:proofErr w:type="spellEnd"/>
      <w:r w:rsidRPr="00C81307">
        <w:rPr>
          <w:rFonts w:ascii="Times New Roman" w:hAnsi="Times New Roman" w:cs="Times New Roman"/>
          <w:color w:val="000000"/>
        </w:rPr>
        <w:t>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644CEA" w:rsidRPr="00C81307" w:rsidRDefault="00C813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выявлять и характеризовать существенные признаки явлений художественной культуры;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ставить и использовать вопросы как исследовательский инструмент познания;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44CEA" w:rsidRPr="00C81307" w:rsidRDefault="00C813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644CEA" w:rsidRPr="00C81307" w:rsidRDefault="00C813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44CEA" w:rsidRPr="00C81307" w:rsidRDefault="00C813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</w:rPr>
      </w:pPr>
      <w:proofErr w:type="spellStart"/>
      <w:r w:rsidRPr="00C81307">
        <w:rPr>
          <w:rFonts w:ascii="Times New Roman" w:hAnsi="Times New Roman" w:cs="Times New Roman"/>
          <w:color w:val="000000"/>
        </w:rPr>
        <w:t>использовать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электронные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образовательные</w:t>
      </w:r>
      <w:proofErr w:type="spellEnd"/>
      <w:r w:rsidRPr="00C8130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81307">
        <w:rPr>
          <w:rFonts w:ascii="Times New Roman" w:hAnsi="Times New Roman" w:cs="Times New Roman"/>
          <w:color w:val="000000"/>
        </w:rPr>
        <w:t>ресурсы</w:t>
      </w:r>
      <w:proofErr w:type="spellEnd"/>
      <w:r w:rsidRPr="00C81307">
        <w:rPr>
          <w:rFonts w:ascii="Times New Roman" w:hAnsi="Times New Roman" w:cs="Times New Roman"/>
          <w:color w:val="000000"/>
        </w:rPr>
        <w:t>;</w:t>
      </w:r>
    </w:p>
    <w:p w:rsidR="00644CEA" w:rsidRPr="00C81307" w:rsidRDefault="00C813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работать с электронными учебными пособиями и учебниками;</w:t>
      </w:r>
    </w:p>
    <w:p w:rsidR="00644CEA" w:rsidRPr="00C81307" w:rsidRDefault="00C813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44CEA" w:rsidRPr="00C81307" w:rsidRDefault="00C813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коммуникативными действиями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44CEA" w:rsidRPr="00C81307" w:rsidRDefault="00C813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эмпатии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 xml:space="preserve"> и опираясь на восприятие окружающих;</w:t>
      </w:r>
    </w:p>
    <w:p w:rsidR="00644CEA" w:rsidRPr="00C81307" w:rsidRDefault="00C813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644CEA" w:rsidRPr="00C81307" w:rsidRDefault="00C813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44CEA" w:rsidRPr="00C81307" w:rsidRDefault="00C813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​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регулятивными действиями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644CEA" w:rsidRPr="00C81307" w:rsidRDefault="00C813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644CEA" w:rsidRPr="00C81307" w:rsidRDefault="00C813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44CEA" w:rsidRPr="00C81307" w:rsidRDefault="00C813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644CEA" w:rsidRPr="00C81307" w:rsidRDefault="00C813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44CEA" w:rsidRPr="00C81307" w:rsidRDefault="00C813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644CEA" w:rsidRPr="00C81307" w:rsidRDefault="00C813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644CEA" w:rsidRPr="00C81307" w:rsidRDefault="00C813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44CEA" w:rsidRPr="00C81307" w:rsidRDefault="00C813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44CEA" w:rsidRPr="00C81307" w:rsidRDefault="00C813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признавать своё и чужое право на ошибку;</w:t>
      </w:r>
    </w:p>
    <w:p w:rsidR="00644CEA" w:rsidRPr="00C81307" w:rsidRDefault="00C813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межвозрастном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 xml:space="preserve"> взаимодействии.</w:t>
      </w:r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8" w:name="_Toc124264882"/>
      <w:bookmarkEnd w:id="8"/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96191E" w:rsidRDefault="0096191E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96191E" w:rsidRDefault="0096191E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96191E" w:rsidRDefault="0096191E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644CEA" w:rsidRPr="00C81307" w:rsidRDefault="00C81307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lastRenderedPageBreak/>
        <w:t>ПРЕДМЕТНЫЕ РЕЗУЛЬТАТЫ</w:t>
      </w:r>
    </w:p>
    <w:p w:rsidR="00644CEA" w:rsidRPr="00C81307" w:rsidRDefault="00644CE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в 5 классе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Модуль № 1 «Декоративно-прикладное и народное искусство»: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</w:t>
      </w: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праздничного костюма различных регионов страны, уметь изобразить или смоделировать традиционный народный костюм;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644CEA" w:rsidRPr="00C81307" w:rsidRDefault="00644CE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К концу обучения в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6 классе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Модуль № 2 «Живопись, графика, скульптура»: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объяснять причины деления пространственных искусств на виды;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Язык изобразительного искусства и его выразительные средства: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роль рисунка как основы изобразительной деятельности;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учебного рисунка – светотеневого изображения объёмных форм;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линейного рисунка, понимать выразительные возможности линии;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знать основы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цветоведения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Жанры изобразительного искусства: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понятие «жанры в изобразительном искусстве», перечислять жанры;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Натюрморт: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создания графического натюрморта;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создания натюрморта средствами живописи.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Портрет: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Боровиковский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начальный опыт лепки головы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жанре портрета в искусстве ХХ в. – западном и отечественном.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Пейзаж: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правила построения линейной перспективы и уметь применять их в рисунке;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правила воздушной перспективы и уметь их применять на практике;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морских пейзажах И. Айвазовского;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Саврасова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, И. Шишкина, И. Левитана и художников ХХ в. (по выбору);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живописного изображения различных активно выраженных состояний природы;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изображения городского пейзажа – по памяти или представлению;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Бытовой жанр: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изображения бытовой жизни разных народов в контексте традиций их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Исторический жанр: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Библейские темы в изобразительном искусстве: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Пьета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» Микеланджело и других скульптурах;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картинах на библейские темы в истории русского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Ге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, «Христос и грешница» В. Поленова и других картин;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смысловом различии между иконой и картиной на библейские темы;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644CEA" w:rsidRPr="00C81307" w:rsidRDefault="00644CE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К концу обучения в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7 классе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Модуль № 3 «Архитектура и дизайн»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Графический дизайн: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основные средства – требования к композиции;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перечислять и объяснять основные типы формальной композиции;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выделять при творческом построении композиции листа композиционную доминанту;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составлять формальные композиции на выражение в них движения и статики;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осваивать навыки вариативности в ритмической организации листа;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роль цвета в конструктивных искусствах;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технологию использования цвета в живописи и в конструктивных искусствах;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выражение «цветовой образ»;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применять цвет в графических композициях как акцент или доминанту, объединённые одним стилем;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Социальное значение дизайна и архитектуры как среды жизни человека: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выполнять построение макета пространственно-объёмной композиции по его чертежу;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644CEA" w:rsidRPr="00C81307" w:rsidRDefault="00644CE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По результатам реализации </w:t>
      </w:r>
      <w:r w:rsidRPr="00C81307">
        <w:rPr>
          <w:rFonts w:ascii="Times New Roman" w:hAnsi="Times New Roman" w:cs="Times New Roman"/>
          <w:b/>
          <w:color w:val="000000"/>
          <w:lang w:val="ru-RU"/>
        </w:rPr>
        <w:t>вариативного модуля</w:t>
      </w:r>
      <w:r w:rsidRPr="00C81307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и характеризовать роль визуального образа в синтетических искусствах;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Художник и искусство театра: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сценографии и символическом характере сценического образа;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Билибина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, А. Головина и других художников);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практический навык игрового одушевления куклы из простых бытовых предметов;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Художественная фотография: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понятия «длительность экспозиции», «выдержка», «диафрагма»;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значение фотографий «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Родиноведения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различать и характеризовать различные жанры художественной фотографии;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роль света как художественного средства в искусстве фотографии;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 xml:space="preserve">иметь представление о </w:t>
      </w:r>
      <w:proofErr w:type="spellStart"/>
      <w:r w:rsidRPr="00C81307">
        <w:rPr>
          <w:rFonts w:ascii="Times New Roman" w:hAnsi="Times New Roman" w:cs="Times New Roman"/>
          <w:color w:val="000000"/>
          <w:lang w:val="ru-RU"/>
        </w:rPr>
        <w:t>фототворчестве</w:t>
      </w:r>
      <w:proofErr w:type="spellEnd"/>
      <w:r w:rsidRPr="00C81307">
        <w:rPr>
          <w:rFonts w:ascii="Times New Roman" w:hAnsi="Times New Roman" w:cs="Times New Roman"/>
          <w:color w:val="000000"/>
          <w:lang w:val="ru-RU"/>
        </w:rPr>
        <w:t xml:space="preserve"> А. Родченко, о </w:t>
      </w:r>
      <w:proofErr w:type="spellStart"/>
      <w:proofErr w:type="gramStart"/>
      <w:r w:rsidRPr="00C81307">
        <w:rPr>
          <w:rFonts w:ascii="Times New Roman" w:hAnsi="Times New Roman" w:cs="Times New Roman"/>
          <w:color w:val="000000"/>
          <w:lang w:val="ru-RU"/>
        </w:rPr>
        <w:t>том,как</w:t>
      </w:r>
      <w:proofErr w:type="spellEnd"/>
      <w:proofErr w:type="gramEnd"/>
      <w:r w:rsidRPr="00C81307">
        <w:rPr>
          <w:rFonts w:ascii="Times New Roman" w:hAnsi="Times New Roman" w:cs="Times New Roman"/>
          <w:color w:val="000000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навыки компьютерной обработки и преобразования фотографий.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Изображение и искусство кино: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этапах в истории кино и его эволюции как искусства;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роль видео в современной бытовой культуре;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lastRenderedPageBreak/>
        <w:t>иметь начальные навыки практической работы по видеомонтажу на основе соответствующих компьютерных программ;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навык критического осмысления качества снятых роликов;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Изобразительное искусство на телевидении: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знать о создателе телевидения – русском инженере Владимире Зворыкине;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роль телевидения в превращении мира в единое информационное пространство;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644CEA" w:rsidRPr="00C81307" w:rsidRDefault="00C8130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color w:val="000000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644CEA" w:rsidRPr="00C81307" w:rsidRDefault="00C8130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C81307">
        <w:rPr>
          <w:rFonts w:ascii="Times New Roman" w:hAnsi="Times New Roman" w:cs="Times New Roman"/>
          <w:b/>
          <w:color w:val="000000"/>
          <w:lang w:val="ru-RU"/>
        </w:rPr>
        <w:t>​</w:t>
      </w:r>
    </w:p>
    <w:p w:rsidR="00644CEA" w:rsidRPr="00C81307" w:rsidRDefault="00644CEA">
      <w:pPr>
        <w:rPr>
          <w:lang w:val="ru-RU"/>
        </w:rPr>
        <w:sectPr w:rsidR="00644CEA" w:rsidRPr="00C81307">
          <w:pgSz w:w="11906" w:h="16383"/>
          <w:pgMar w:top="1134" w:right="850" w:bottom="1134" w:left="1701" w:header="720" w:footer="720" w:gutter="0"/>
          <w:cols w:space="720"/>
        </w:sectPr>
      </w:pPr>
    </w:p>
    <w:p w:rsidR="00644CEA" w:rsidRPr="00C81307" w:rsidRDefault="00C81307">
      <w:pPr>
        <w:spacing w:after="0"/>
        <w:ind w:left="120"/>
        <w:rPr>
          <w:lang w:val="ru-RU"/>
        </w:rPr>
      </w:pPr>
      <w:bookmarkStart w:id="9" w:name="block-20438354"/>
      <w:bookmarkEnd w:id="6"/>
      <w:r w:rsidRPr="00C813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644CEA" w:rsidRPr="00C81307" w:rsidRDefault="00C81307">
      <w:pPr>
        <w:spacing w:after="0"/>
        <w:ind w:left="120"/>
        <w:rPr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4219"/>
        <w:gridCol w:w="1601"/>
        <w:gridCol w:w="1841"/>
        <w:gridCol w:w="1910"/>
        <w:gridCol w:w="2986"/>
      </w:tblGrid>
      <w:tr w:rsidR="00644CE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</w:tr>
      <w:tr w:rsidR="00644CEA" w:rsidRPr="008C3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644CEA">
            <w:pPr>
              <w:spacing w:after="0"/>
              <w:ind w:left="135"/>
              <w:rPr>
                <w:lang w:val="ru-RU"/>
              </w:rPr>
            </w:pPr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9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0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1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2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4CEA" w:rsidRDefault="00644CEA"/>
        </w:tc>
      </w:tr>
    </w:tbl>
    <w:p w:rsidR="00644CEA" w:rsidRDefault="00644CEA">
      <w:pPr>
        <w:sectPr w:rsidR="00644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CEA" w:rsidRPr="00C81307" w:rsidRDefault="00C81307">
      <w:pPr>
        <w:spacing w:after="0"/>
        <w:ind w:left="120"/>
        <w:rPr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9"/>
        <w:gridCol w:w="4530"/>
        <w:gridCol w:w="1516"/>
        <w:gridCol w:w="1841"/>
        <w:gridCol w:w="1910"/>
        <w:gridCol w:w="2986"/>
      </w:tblGrid>
      <w:tr w:rsidR="00644CE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3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4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5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6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Default="00644CEA"/>
        </w:tc>
      </w:tr>
    </w:tbl>
    <w:p w:rsidR="00644CEA" w:rsidRDefault="00644CEA">
      <w:pPr>
        <w:sectPr w:rsidR="00644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CEA" w:rsidRPr="00C81307" w:rsidRDefault="00C81307">
      <w:pPr>
        <w:spacing w:after="0"/>
        <w:ind w:left="120"/>
        <w:rPr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531"/>
        <w:gridCol w:w="1516"/>
        <w:gridCol w:w="1841"/>
        <w:gridCol w:w="1910"/>
        <w:gridCol w:w="2986"/>
      </w:tblGrid>
      <w:tr w:rsidR="00644CE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4CEA" w:rsidRDefault="00644C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A" w:rsidRDefault="00644CEA"/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7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8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19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20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 w:rsidRPr="008C32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644CE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Pr="008C3256" w:rsidRDefault="008C3256">
            <w:pPr>
              <w:spacing w:after="0"/>
              <w:ind w:left="135"/>
              <w:rPr>
                <w:lang w:val="ru-RU"/>
              </w:rPr>
            </w:pPr>
            <w:r w:rsidRPr="008C3256">
              <w:rPr>
                <w:lang w:val="ru-RU"/>
              </w:rPr>
              <w:t xml:space="preserve">Библиотека ЦОК </w:t>
            </w:r>
            <w:hyperlink r:id="rId21">
              <w:r w:rsidRPr="008C3256">
                <w:rPr>
                  <w:rStyle w:val="ab"/>
                </w:rPr>
                <w:t>https</w:t>
              </w:r>
              <w:r w:rsidRPr="008C3256">
                <w:rPr>
                  <w:rStyle w:val="ab"/>
                  <w:lang w:val="ru-RU"/>
                </w:rPr>
                <w:t>://</w:t>
              </w:r>
              <w:r w:rsidRPr="008C3256">
                <w:rPr>
                  <w:rStyle w:val="ab"/>
                </w:rPr>
                <w:t>m</w:t>
              </w:r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edsoo</w:t>
              </w:r>
              <w:proofErr w:type="spellEnd"/>
              <w:r w:rsidRPr="008C3256">
                <w:rPr>
                  <w:rStyle w:val="ab"/>
                  <w:lang w:val="ru-RU"/>
                </w:rPr>
                <w:t>.</w:t>
              </w:r>
              <w:proofErr w:type="spellStart"/>
              <w:r w:rsidRPr="008C3256">
                <w:rPr>
                  <w:rStyle w:val="ab"/>
                </w:rPr>
                <w:t>ru</w:t>
              </w:r>
              <w:proofErr w:type="spellEnd"/>
              <w:r w:rsidRPr="008C3256">
                <w:rPr>
                  <w:rStyle w:val="ab"/>
                  <w:lang w:val="ru-RU"/>
                </w:rPr>
                <w:t>/7</w:t>
              </w:r>
              <w:r w:rsidRPr="008C3256">
                <w:rPr>
                  <w:rStyle w:val="ab"/>
                </w:rPr>
                <w:t>f</w:t>
              </w:r>
              <w:r w:rsidRPr="008C3256">
                <w:rPr>
                  <w:rStyle w:val="ab"/>
                  <w:lang w:val="ru-RU"/>
                </w:rPr>
                <w:t>41393</w:t>
              </w:r>
              <w:r w:rsidRPr="008C3256">
                <w:rPr>
                  <w:rStyle w:val="ab"/>
                </w:rPr>
                <w:t>a</w:t>
              </w:r>
            </w:hyperlink>
          </w:p>
        </w:tc>
      </w:tr>
      <w:tr w:rsidR="00644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A" w:rsidRPr="00C81307" w:rsidRDefault="00C81307">
            <w:pPr>
              <w:spacing w:after="0"/>
              <w:ind w:left="135"/>
              <w:rPr>
                <w:lang w:val="ru-RU"/>
              </w:rPr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 w:rsidRPr="00C813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44CEA" w:rsidRDefault="00C813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44CEA" w:rsidRDefault="00644CEA"/>
        </w:tc>
      </w:tr>
    </w:tbl>
    <w:p w:rsidR="00644CEA" w:rsidRDefault="00644CEA">
      <w:pPr>
        <w:sectPr w:rsidR="00644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A37" w:rsidRDefault="00111486" w:rsidP="00C14A5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043835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</w:t>
      </w: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                                        КАЛЕНДАРНО-</w:t>
      </w:r>
      <w:proofErr w:type="gramStart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ТЕМАТИЧЕСКОЕ  ПЛАНИРОВАНИЕ</w:t>
      </w:r>
      <w:proofErr w:type="gramEnd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ИЗО   5  «А»  Класс  2023-24</w:t>
      </w: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tbl>
      <w:tblPr>
        <w:tblW w:w="131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4021"/>
        <w:gridCol w:w="652"/>
        <w:gridCol w:w="1439"/>
        <w:gridCol w:w="1960"/>
        <w:gridCol w:w="1392"/>
        <w:gridCol w:w="3287"/>
      </w:tblGrid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4021" w:type="dxa"/>
            <w:gridSpan w:val="3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362" w:type="dxa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3242" w:type="dxa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362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[[Декоративно-прикладное искусство и человек: обсуждаем многообразие прикладного искусства]]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народном искусстве: выполняем рисунок или лепим узоры]]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13.09.23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[[Убранство русской избы: выполняем фрагмент украшения избы]]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20.09.23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[[Внутренний мир русской избы: изображение крестьянского интерьера]]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27.09.23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3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[[Конструкция и декор предметов народного быта: выполняем эскиз формы прялки или посуды]]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04.10.23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[[Конструкция и декор предметов народного быта (продолжение): выполняем роспись эскиза прялки или посуды]]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11.10.23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[[Русская народная вышивка: выполняем эскиз орнамента вышивки полотенца]]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орнамента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18.10.23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[[Народный праздничный костюм: выполняем эскиз народного </w:t>
            </w: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праздничного костюма северных или южных районов России]]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орнамента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[[Народный праздничный костюм (продолжение): выполняем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орнаментализацию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народного праздничного костюма]]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костюма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08.11.23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[[Народные праздничные обряды: проводим конкурсы, ролевые и интерактивные игры или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квесты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15.11.23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современных народных игрушках: создаем пластическую форму игрушки]]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22.11.23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современных народных игрушках (продолжение): выполняем роспись игрушки]]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оспись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игрушки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29.11.23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[[Искусство Гжели: осваиваем приемы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06.12.23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[[Городецкая роспись: выполняем творческие работы]]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13.12.23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Золотая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Хохлома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выполняем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роспись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20.12.23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[[Искусство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Жостова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: выполняем аппликацию фрагмента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27.12.23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[[Искусство лаковой живописи (Федоскино, Палех, Мстера, Холуй): выполняем творческие работы по </w:t>
            </w: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мотивам произведений лаковой живописи]]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10.01.24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[[Щепа. Роспись по лубу и дереву. Тиснение и резьба по бересте: выполняем творческую работу по мотивам мезенской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17.01.24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народных художественных промыслов в современной жизни: конкурс поисковых групп и экспертов]]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24.01.24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[[Зачем людям украшения: социальная роль декоративного искусства]]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31.01.24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07.02.24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14.02.24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человеке: выполняем коллективную работу «Бал во дворце» (интерьер)]]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21.02.24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 (продолжение 1): изображение фигур людей в костюмах для коллективной работы «Бал во дворце»]]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 (продолжение 2): завершаем коллективную работу «Бал во дворце»]]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06.03.24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рассказывают нам гербы и эмблемы: создаем композицию эскиза герба]]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13.03.24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рассказывают нам гербы и эмблемы (продолжение): создаем эскиз герба в цвете]]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20.03.24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исьменный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опрос</w:t>
            </w:r>
            <w:proofErr w:type="spellEnd"/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03.04.24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[[Современное выставочное пространство: выполняем проект эскиза панно для школьного пространства]]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10.04.24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[[Лоскутная аппликация, или коллаж: выполняем практическую работу по созданию лоскутной аппликации]]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17.04.24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[[Витраж в оформлении интерьера школы: выполняем коллективную практическую работу]]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24.04.24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[[Нарядные декоративные вазы: выполняем практическую работу по изготовлению декоративной вазы]]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08.05.24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[[Декоративные игрушки из мочала: выполняем коллективную работу в материале]]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Декоративные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игрушки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</w:p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мочала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15.05.24</w:t>
            </w:r>
          </w:p>
        </w:tc>
        <w:tc>
          <w:tcPr>
            <w:tcW w:w="3242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[[Декоративные куклы: выполняем практическую работу по изготовлению куклы]]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зготовление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куклы</w:t>
            </w:r>
            <w:proofErr w:type="spellEnd"/>
          </w:p>
        </w:tc>
        <w:tc>
          <w:tcPr>
            <w:tcW w:w="1362" w:type="dxa"/>
            <w:hideMark/>
          </w:tcPr>
          <w:p w:rsidR="00627A37" w:rsidRPr="007F3DCA" w:rsidRDefault="008C3256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22.05.</w:t>
            </w:r>
            <w:r w:rsidR="00627A3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42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13123" w:type="dxa"/>
            <w:gridSpan w:val="7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строку</w:t>
            </w:r>
            <w:proofErr w:type="spellEnd"/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0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4" w:type="dxa"/>
            <w:gridSpan w:val="2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</w:t>
      </w: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lastRenderedPageBreak/>
        <w:t xml:space="preserve">                                            КАЛЕНДАРНО-</w:t>
      </w:r>
      <w:proofErr w:type="gramStart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ТЕМАТИЧЕСКОЕ  ПЛАНИРОВАНИЕ</w:t>
      </w:r>
      <w:proofErr w:type="gramEnd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ИЗО   5  «Б»  Класс  2023-24</w:t>
      </w: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tbl>
      <w:tblPr>
        <w:tblW w:w="141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5560"/>
        <w:gridCol w:w="652"/>
        <w:gridCol w:w="1439"/>
        <w:gridCol w:w="1841"/>
        <w:gridCol w:w="1444"/>
        <w:gridCol w:w="2782"/>
      </w:tblGrid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3902" w:type="dxa"/>
            <w:gridSpan w:val="3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414" w:type="dxa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1771" w:type="dxa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414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[[Декоративно-прикладное искусство и человек: обсуждаем многообразие прикладного искусства]]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01.09.23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народном искусстве: выполняем рисунок или лепим узоры]]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08.09.23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[[Убранство русской избы: выполняем фрагмент украшения избы]]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15.09.23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[[Внутренний мир русской избы: изображение крестьянского интерьера]]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22.09.23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[[Конструкция и декор предметов народного быта: выполняем эскиз формы прялки или посуды]]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29.09.23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[[Конструкция и декор предметов народного быта (продолжение): выполняем роспись эскиза прялки или посуды]]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06.10.23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[[Русская народная вышивка: выполняем эскиз орнамента вышивки полотенца]]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орнамента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13.10.23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[[Народный праздничный костюм: выполняем эскиз народного праздничного костюма северных или южных районов России]]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орнамента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20.10.23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[[Народный праздничный костюм (продолжение): выполняем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орнаментализацию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народного праздничного костюма]]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костюма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27.10..23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[[Народные праздничные обряды: проводим конкурсы, ролевые и интерактивные игры или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квесты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10.11.23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современных народных игрушках: создаем пластическую форму игрушки]]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17.11.23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[[Древние образы в современных народных игрушках (продолжение): выполняем роспись игрушки]]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оспись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игрушки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24.11.23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[[Искусство Гжели: осваиваем приемы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01.12.23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3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[[Городецкая роспись: выполняем творческие работы]]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08.12.23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Золотая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Хохлома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выполняем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роспись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15.12.23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[[Искусство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Жостова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: выполняем аппликацию фрагмента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22.12.23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[[Искусство лаковой живописи (Федоскино, Палех, Мстера, Холуй): выполняем творческие работы по мотивам произведений лаковой живописи]]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29.12.23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[[Щепа. Роспись по лубу и дереву. Тиснение и резьба по бересте: выполняем творческую работу по мотивам мезенской росписи]]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12.01.24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народных художественных промыслов в современной жизни: конкурс поисковых групп и экспертов]]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19.01.24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[[Зачем людям украшения: социальная роль декоративного искусства]]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26.01.24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4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[[Роль декоративного искусства в жизни древнего общества. Древний Египет: выполняем эскизы на </w:t>
            </w: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темы «Алебастровая ваза», «Ювелирные украшения», «Маска фараона»]]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02.02..24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09.02.24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человеке: выполняем коллективную работу «Бал во дворце» (интерьер)]]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16.02.24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 (продолжение 1): изображение фигур людей в костюмах для коллективной работы «Бал во дворце»]]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01.03.24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[[Одежда говорит о человеке (продолжение 2): завершаем коллективную работу «Бал во дворце»]]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08.03.24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рассказывают нам гербы и эмблемы: создаем композицию эскиза герба]]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15.03.24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5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рассказывают нам гербы и эмблемы (продолжение): создаем эскиз герба в цвете]]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22.03.24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исьменный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опрос</w:t>
            </w:r>
            <w:proofErr w:type="spellEnd"/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05.04.24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[[Современное выставочное пространство: выполняем проект эскиза панно для школьного пространства]]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эскиз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12.04.24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[[Лоскутная аппликация, или коллаж: выполняем практическую работу по созданию лоскутной аппликации]]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19.04.24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[[Витраж в оформлении интерьера школы: выполняем коллективную практическую работу]]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26.04.24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[[Нарядные декоративные вазы: выполняем практическую работу по изготовлению декоративной вазы]]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03.05.24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[[Декоративные игрушки из мочала: выполняем коллективную работу в материале]]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Декоративные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игрушки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</w:p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мочала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17.05.24</w:t>
            </w:r>
          </w:p>
        </w:tc>
        <w:tc>
          <w:tcPr>
            <w:tcW w:w="1771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6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[[Декоративные куклы: выполняем практическую работу по изготовлению куклы]]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зготовление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куклы</w:t>
            </w:r>
            <w:proofErr w:type="spellEnd"/>
          </w:p>
        </w:tc>
        <w:tc>
          <w:tcPr>
            <w:tcW w:w="1414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24.05ю24</w:t>
            </w:r>
          </w:p>
        </w:tc>
        <w:tc>
          <w:tcPr>
            <w:tcW w:w="1771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14115" w:type="dxa"/>
            <w:gridSpan w:val="7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строку</w:t>
            </w:r>
            <w:proofErr w:type="spellEnd"/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09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1" w:type="dxa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gridSpan w:val="2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gridSpan w:val="2"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                           КАЛЕНДАРНО-</w:t>
      </w:r>
      <w:proofErr w:type="gramStart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ТЕМАТИЧЕСКОЕ  ПЛАНИРОВАНИЕ</w:t>
      </w:r>
      <w:proofErr w:type="gramEnd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ИЗО    6  «А»  КЛАСС  2023-24</w:t>
      </w: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tbl>
      <w:tblPr>
        <w:tblW w:w="141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6029"/>
        <w:gridCol w:w="652"/>
        <w:gridCol w:w="1564"/>
        <w:gridCol w:w="1621"/>
        <w:gridCol w:w="1083"/>
        <w:gridCol w:w="2782"/>
      </w:tblGrid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0" w:type="auto"/>
            <w:gridSpan w:val="3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1504" w:type="dxa"/>
            <w:vMerge w:val="restart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[[Пространственные искусства. Художественные материалы: выполняем пробы различных живописных и графических материалов и инструментов]]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исунок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натуры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13.09.23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7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[[Пятно как средство выражения. Ритм пятен: рисуем природу]]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20.09.23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[[Цвет. Основы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цветоведения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: рисуем волшебный мир цветной страны]]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[[Цвет в произведениях живописи: создаем по воображению букет золотой осени на цветном фоне, передающего радостное настроение]]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04.10.23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[[Объемные изображения в скульптуре: создаем образ животного]]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11.10.23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[[Основы языка изображения: определяем роль изобразительного искусства в своей жизни и обобщаем материал, изученный ранее]]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исьменный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опрос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18.10.23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8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предметного мира: создаем натюрморт в технике аппликация]]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[[Многообразие форм окружающего мира: рисуем сосуды, животных, человека из разных геометрических фигур]]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08.11.23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объема на плоскости и линейная перспектива: рисуем конус, призму, цилиндр, пирамиду]]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15.11.23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[[Свет и тень: рисуем распределение света и тени на геометрических формах; драматический натюрморт]]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22.11.23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[[Натюрморт в графике: выполняем натюрморт в технике «эстампа», углем или тушью]]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29.11.23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[[Цвет в натюрморте: выполняем натюрморт в технике монотипии]]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натюрморт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06.12.23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[[Образ человека – главная тема в искусстве: собираем информацию о портрете в русском искусстве]]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13.12.23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[[Основные пропорции головы человека: создаем портрет в технике аппликации]]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20.12.23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9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головы человека в пространстве: выполняем фотографии головы человека в разных ракурсах]]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фото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27.12.23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[[Портрет в скульптуре: выполняем портрет литературного героя из пластилина]]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10.01.24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[[Графический портретный рисунок: выполняем портретные зарисовки и автопортрет]]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автопортрет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17.01.24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[[Сатирические образы человека: создаем дружеский шарж или сатирический рисунок литературного героя]]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24.01.24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0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[[Образные возможности освещения в портрете: создаем в три цвета портреты человека - по свету и против света]]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портрет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31.01.24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[[Роль цвета в портрете: создаем портрет в цвете]]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портрет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07.02.24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[[Великие портретисты прошлого: выполняем исследовательский проект]]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14.02.24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[[Портрет в изобразительном искусстве ХХ века: выполняем исследовательский проект]]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21.02.24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1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[[Жанры в изобразительном искусстве: выполняем исследовательский проект «Мой любимый художник»]]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пространства: проводим исследование на тему «Правила перспективы «Сетка Альберти»]]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06.03.24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[[Правила построения перспективы. Воздушная перспектива: создаем пейзаж]]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13.03.24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[[Пейзаж – большой мир: создаем контрастные романтические пейзажи «Дорога в большой мир» и «Путь реки»]]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20.03.24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2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[[Пейзаж настроения: рисуем пейзаж с передачей утреннего или вечернего состояния природы]]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03.04.24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[[Пейзаж в русской живописи: рисуем пейзаж-настроение по произведениям русских поэтов о красоте природы]]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10.04.24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[[Пейзаж в графике: выполняем композицию на тему: «Весенний пейзаж» в технике </w:t>
            </w:r>
            <w:proofErr w:type="spellStart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граттажа</w:t>
            </w:r>
            <w:proofErr w:type="spellEnd"/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или монотипии]]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17.04.24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[[Городской пейзаж: выполняем аппликации с графическими дорисовками «Наш город», «Улица моего детства»]]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пейзаж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24.04.24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[[Поэзия повседневности: создаем графическую композицию «Повседневный быт людей» по мотивам персидской миниатюры или египетского фриза]]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08.05.24</w:t>
            </w:r>
          </w:p>
        </w:tc>
        <w:tc>
          <w:tcPr>
            <w:tcW w:w="1504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3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[[Историческая картина: создаем композицию исторического жанра (сюжеты из истории России)]]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sz w:val="24"/>
                <w:szCs w:val="24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ллюстрация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к </w:t>
            </w:r>
          </w:p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былинам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15.05.24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[[Библейские темы в изобразительном искусстве: собираем материал для композиции на тему: «Библейский сюжет»]]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22.05.24</w:t>
            </w:r>
          </w:p>
        </w:tc>
        <w:tc>
          <w:tcPr>
            <w:tcW w:w="1504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14115" w:type="dxa"/>
            <w:gridSpan w:val="7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</w:t>
            </w:r>
            <w:proofErr w:type="spellEnd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строку</w:t>
            </w:r>
            <w:proofErr w:type="spellEnd"/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12" w:type="dxa"/>
            <w:gridSpan w:val="2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C3256" w:rsidRDefault="008C3256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627A37" w:rsidRPr="00627A37" w:rsidRDefault="00627A37" w:rsidP="008C3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lastRenderedPageBreak/>
        <w:t>КАЛЕНДАРНО-</w:t>
      </w:r>
      <w:proofErr w:type="gramStart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ТЕМАТИЧЕСКОЕ  ПЛАНИРОВАНИЕ</w:t>
      </w:r>
      <w:proofErr w:type="gramEnd"/>
      <w:r w:rsidRPr="00627A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 xml:space="preserve">    ИЗО 7  «А», «Б»  КЛАСС  2023-24</w:t>
      </w: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:rsidR="00627A37" w:rsidRPr="00627A37" w:rsidRDefault="00627A37" w:rsidP="00627A3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tbl>
      <w:tblPr>
        <w:tblW w:w="1389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5669"/>
        <w:gridCol w:w="578"/>
        <w:gridCol w:w="1609"/>
        <w:gridCol w:w="1658"/>
        <w:gridCol w:w="1114"/>
        <w:gridCol w:w="2782"/>
      </w:tblGrid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урока</w:t>
            </w:r>
            <w:proofErr w:type="spellEnd"/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изучения</w:t>
            </w:r>
            <w:proofErr w:type="spellEnd"/>
          </w:p>
        </w:tc>
        <w:tc>
          <w:tcPr>
            <w:tcW w:w="2009" w:type="dxa"/>
            <w:vMerge w:val="restart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цифровые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образовательные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ресурсы</w:t>
            </w:r>
            <w:proofErr w:type="spellEnd"/>
          </w:p>
        </w:tc>
      </w:tr>
      <w:tr w:rsidR="00627A37" w:rsidRPr="007F3DCA" w:rsidTr="00627A37">
        <w:trPr>
          <w:tblHeader/>
          <w:tblCellSpacing w:w="15" w:type="dxa"/>
        </w:trPr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09" w:type="dxa"/>
            <w:vMerge/>
            <w:vAlign w:val="center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[[Архитектура и дизайн – конструктивные виды искусства]]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07.09.23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Основы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построения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композиции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14.09.23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4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[[Прямые линии и организация пространства]]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21.09.23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Цвет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элемент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композиционного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творчества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28.09.23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[[Свободные формы: линии и тоновые пятна]]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05.10.23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Буква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изобразительный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элемент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композиции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рисунок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12.10.23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5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Логотип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логотип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19.10.23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[[Основы дизайна и макетирования плаката, открытки]]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26.10.23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6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[[Практическая работа «Проектирование книги /журнала»]]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lang w:eastAsia="ru-RU"/>
              </w:rPr>
              <w:t>П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роект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книги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09.11.23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[[От плоскостного изображения к объемному макету]]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макет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16.11.23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[[Взаимосвязь объектов в архитектурном макете]]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23.11.23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[[Здание как сочетание различных объёмных форм]]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30.11.23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Важнейшие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архитектурные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элементы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здания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07.12.23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[[Вещь как сочетание объемов и образа времени]]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14.12.23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[[Роль и значение материала в конструкции]]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21.12.23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7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Роль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цвета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формотворчестве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28.12.23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[[Обзор развития образно-стилевого языка архитектуры]]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11.01.24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Образ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материальной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прошлого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18.01.24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[[Пути развития современной архитектуры и дизайна]]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25.01.24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[[Практическая работа «Образ современного города и архитектурного стиля будущего»]]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эскиз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01.02.24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8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[[Проектирование дизайна объектов городской среды]]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эскиз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08.02.24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[[Дизайн пространственно-предметной среды интерьера]]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эскиз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15.02.24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архитектурно-ландшафтного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пространства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22.02.24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[[Интерьеры общественных зданий. Роль вещи в образно-стилевом решении интервьюера]]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29.02.24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Дизайн-проект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парка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проект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07.03.24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9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Дизайн-проект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парка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проект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14.03.24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[[Функционально-архитектурная планировка своего жилища]]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планировка</w:t>
            </w:r>
            <w:proofErr w:type="spellEnd"/>
          </w:p>
          <w:p w:rsidR="00627A37" w:rsidRPr="00AA7AAA" w:rsidRDefault="00627A37" w:rsidP="00627A37">
            <w:pP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21.03.24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[[Проект организации пространства и среды жилой комнаты]]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04.04.24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[[Дизайн-проект интерьера  частного дома]]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проект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11.04.24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0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[[Мода и культура. Стиль в одежде]]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18.04.24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8C3256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[[Композиционно-конструктивные принципы дизайна одежды]]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25.04.24</w:t>
            </w:r>
          </w:p>
        </w:tc>
        <w:tc>
          <w:tcPr>
            <w:tcW w:w="2009" w:type="dxa"/>
            <w:hideMark/>
          </w:tcPr>
          <w:p w:rsidR="00627A37" w:rsidRPr="008C3256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[[]]</w:t>
            </w:r>
            <w:r w:rsidR="008C3256" w:rsidRPr="008C325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1"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://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m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edsoo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/7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f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val="ru-RU" w:eastAsia="ru-RU"/>
                </w:rPr>
                <w:t>41393</w:t>
              </w:r>
              <w:r w:rsidR="008C3256" w:rsidRPr="008C3256">
                <w:rPr>
                  <w:rStyle w:val="ab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a</w:t>
              </w:r>
            </w:hyperlink>
            <w:bookmarkStart w:id="11" w:name="_GoBack"/>
            <w:bookmarkEnd w:id="11"/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[[Дизайн современной одежды: творческие эскизы]]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lang w:eastAsia="ru-RU"/>
              </w:rPr>
              <w:t>Э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скиз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одежды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02.05.24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[[Грим и причёска в практике дизайна]]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16.05.24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Имидж-дизайн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сообщение</w:t>
            </w:r>
            <w:proofErr w:type="spellEnd"/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23.05.24</w:t>
            </w:r>
          </w:p>
        </w:tc>
        <w:tc>
          <w:tcPr>
            <w:tcW w:w="2009" w:type="dxa"/>
            <w:hideMark/>
          </w:tcPr>
          <w:p w:rsidR="00627A37" w:rsidRPr="007F3DCA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627A37" w:rsidRPr="007F3DCA" w:rsidTr="00627A37">
        <w:trPr>
          <w:tblCellSpacing w:w="15" w:type="dxa"/>
        </w:trPr>
        <w:tc>
          <w:tcPr>
            <w:tcW w:w="13832" w:type="dxa"/>
            <w:gridSpan w:val="7"/>
            <w:hideMark/>
          </w:tcPr>
          <w:p w:rsidR="00627A37" w:rsidRPr="007F3DCA" w:rsidRDefault="00627A37" w:rsidP="00627A3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Добавить</w:t>
            </w:r>
            <w:proofErr w:type="spellEnd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строку</w:t>
            </w:r>
            <w:proofErr w:type="spellEnd"/>
          </w:p>
        </w:tc>
      </w:tr>
      <w:tr w:rsidR="00627A37" w:rsidRPr="007F3DCA" w:rsidTr="00627A37">
        <w:trPr>
          <w:tblCellSpacing w:w="15" w:type="dxa"/>
        </w:trPr>
        <w:tc>
          <w:tcPr>
            <w:tcW w:w="0" w:type="auto"/>
            <w:gridSpan w:val="2"/>
            <w:hideMark/>
          </w:tcPr>
          <w:p w:rsidR="00627A37" w:rsidRPr="00627A37" w:rsidRDefault="00627A37" w:rsidP="00627A3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27A3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7F3DC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159" w:type="dxa"/>
            <w:gridSpan w:val="2"/>
            <w:hideMark/>
          </w:tcPr>
          <w:p w:rsidR="00627A37" w:rsidRPr="007F3DCA" w:rsidRDefault="00627A37" w:rsidP="00627A3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27A37" w:rsidRDefault="00627A37" w:rsidP="00627A37">
      <w:pPr>
        <w:spacing w:after="0" w:line="240" w:lineRule="auto"/>
      </w:pPr>
      <w:r w:rsidRPr="007F3DC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</w:r>
    </w:p>
    <w:p w:rsidR="005E5D56" w:rsidRPr="00627A37" w:rsidRDefault="005E5D56" w:rsidP="00627A37">
      <w:pPr>
        <w:tabs>
          <w:tab w:val="left" w:pos="1830"/>
        </w:tabs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5E5D56" w:rsidRPr="00627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425A" w:rsidRPr="00C54673" w:rsidRDefault="0018425A" w:rsidP="0018425A">
      <w:pPr>
        <w:spacing w:after="0"/>
        <w:ind w:left="120"/>
        <w:rPr>
          <w:lang w:val="ru-RU"/>
        </w:rPr>
      </w:pPr>
      <w:r w:rsidRPr="00C5467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8425A" w:rsidRPr="00C54673" w:rsidRDefault="0018425A" w:rsidP="0018425A">
      <w:pPr>
        <w:spacing w:after="0" w:line="480" w:lineRule="auto"/>
        <w:ind w:left="120"/>
        <w:rPr>
          <w:lang w:val="ru-RU"/>
        </w:rPr>
      </w:pPr>
      <w:r w:rsidRPr="00C5467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54673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5 класс. Горяева Н.А., Островская О.В.</w:t>
      </w:r>
    </w:p>
    <w:p w:rsidR="0018425A" w:rsidRPr="00C54673" w:rsidRDefault="0018425A" w:rsidP="0018425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 издательство «Просвещение», 2023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54673">
        <w:rPr>
          <w:rFonts w:ascii="Times New Roman" w:hAnsi="Times New Roman"/>
          <w:color w:val="000000"/>
          <w:sz w:val="28"/>
          <w:lang w:val="ru-RU"/>
        </w:rPr>
        <w:t xml:space="preserve">​‌‌ </w:t>
      </w:r>
      <w:r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6 класс.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Л.А.</w:t>
      </w:r>
    </w:p>
    <w:p w:rsidR="0018425A" w:rsidRDefault="0018425A" w:rsidP="0018425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 издательство «Просвещение», 2020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7 класс. Питерских А.С., Гуров Г.Е.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 издательство «Просвещение», 2020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Альбом, акварель, гуашь, цветные карандаши, простой карандаш, ластик, клей, ножницы, цветная бумага.</w:t>
      </w:r>
    </w:p>
    <w:p w:rsidR="0018425A" w:rsidRPr="00C54673" w:rsidRDefault="0018425A" w:rsidP="0018425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8425A" w:rsidRPr="00C54673" w:rsidRDefault="0018425A" w:rsidP="0018425A">
      <w:pPr>
        <w:spacing w:after="0"/>
        <w:rPr>
          <w:lang w:val="ru-RU"/>
        </w:rPr>
      </w:pPr>
    </w:p>
    <w:p w:rsidR="0018425A" w:rsidRDefault="0018425A" w:rsidP="0018425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546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425A" w:rsidRPr="0059518A" w:rsidRDefault="0018425A" w:rsidP="0018425A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Компьютер, экран, доска, таблицы по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цветоведению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демонстрационный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материал  по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темам, презентации по темам, образцы работ,  раздаточный материал.</w:t>
      </w:r>
    </w:p>
    <w:p w:rsidR="0018425A" w:rsidRPr="00C54673" w:rsidRDefault="0018425A" w:rsidP="0018425A">
      <w:pPr>
        <w:spacing w:after="0" w:line="480" w:lineRule="auto"/>
        <w:ind w:left="120"/>
        <w:rPr>
          <w:lang w:val="ru-RU"/>
        </w:rPr>
      </w:pPr>
      <w:r w:rsidRPr="00C5467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8425A" w:rsidRDefault="0018425A" w:rsidP="0018425A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13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425A" w:rsidRPr="00D74132" w:rsidRDefault="0018425A" w:rsidP="0018425A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color w:val="000000"/>
          <w:sz w:val="28"/>
          <w:szCs w:val="28"/>
          <w:shd w:val="clear" w:color="auto" w:fill="FFFFFF"/>
        </w:rPr>
        <w:t>https</w:t>
      </w:r>
      <w:r w:rsidRPr="00D74132">
        <w:rPr>
          <w:color w:val="000000"/>
          <w:sz w:val="28"/>
          <w:szCs w:val="28"/>
          <w:shd w:val="clear" w:color="auto" w:fill="FFFFFF"/>
          <w:lang w:val="ru-RU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</w:rPr>
        <w:t>resh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edu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/?</w:t>
      </w:r>
      <w:proofErr w:type="spellStart"/>
      <w:r>
        <w:rPr>
          <w:color w:val="000000"/>
          <w:sz w:val="28"/>
          <w:szCs w:val="28"/>
          <w:shd w:val="clear" w:color="auto" w:fill="FFFFFF"/>
        </w:rPr>
        <w:t>ysclid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=</w:t>
      </w:r>
      <w:proofErr w:type="spellStart"/>
      <w:r>
        <w:rPr>
          <w:color w:val="000000"/>
          <w:sz w:val="28"/>
          <w:szCs w:val="28"/>
          <w:shd w:val="clear" w:color="auto" w:fill="FFFFFF"/>
        </w:rPr>
        <w:t>llysu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3</w:t>
      </w:r>
      <w:proofErr w:type="spellStart"/>
      <w:r>
        <w:rPr>
          <w:color w:val="000000"/>
          <w:sz w:val="28"/>
          <w:szCs w:val="28"/>
          <w:shd w:val="clear" w:color="auto" w:fill="FFFFFF"/>
        </w:rPr>
        <w:t>hx</w:t>
      </w:r>
      <w:proofErr w:type="spellEnd"/>
      <w:r w:rsidRPr="00D74132">
        <w:rPr>
          <w:color w:val="000000"/>
          <w:sz w:val="28"/>
          <w:szCs w:val="28"/>
          <w:shd w:val="clear" w:color="auto" w:fill="FFFFFF"/>
          <w:lang w:val="ru-RU"/>
        </w:rPr>
        <w:t>1</w:t>
      </w:r>
      <w:r>
        <w:rPr>
          <w:color w:val="000000"/>
          <w:sz w:val="28"/>
          <w:szCs w:val="28"/>
          <w:shd w:val="clear" w:color="auto" w:fill="FFFFFF"/>
        </w:rPr>
        <w:t>e</w:t>
      </w:r>
      <w:r w:rsidRPr="00D74132">
        <w:rPr>
          <w:color w:val="000000"/>
          <w:sz w:val="28"/>
          <w:szCs w:val="28"/>
          <w:shd w:val="clear" w:color="auto" w:fill="FFFFFF"/>
          <w:lang w:val="ru-RU"/>
        </w:rPr>
        <w:t>187881299</w:t>
      </w:r>
    </w:p>
    <w:p w:rsidR="0018425A" w:rsidRPr="00D74132" w:rsidRDefault="0018425A" w:rsidP="0018425A">
      <w:pPr>
        <w:spacing w:after="0" w:line="480" w:lineRule="auto"/>
        <w:ind w:left="120"/>
        <w:rPr>
          <w:lang w:val="ru-RU"/>
        </w:rPr>
      </w:pPr>
      <w:r w:rsidRPr="00D74132">
        <w:rPr>
          <w:rFonts w:ascii="Times New Roman" w:hAnsi="Times New Roman"/>
          <w:color w:val="000000"/>
          <w:sz w:val="28"/>
          <w:lang w:val="ru-RU"/>
        </w:rPr>
        <w:t>​</w:t>
      </w:r>
      <w:r w:rsidRPr="00D74132">
        <w:rPr>
          <w:rFonts w:ascii="Times New Roman" w:hAnsi="Times New Roman"/>
          <w:color w:val="333333"/>
          <w:sz w:val="28"/>
          <w:lang w:val="ru-RU"/>
        </w:rPr>
        <w:t>​‌‌</w:t>
      </w:r>
      <w:r w:rsidRPr="00D74132">
        <w:rPr>
          <w:rFonts w:ascii="Times New Roman" w:hAnsi="Times New Roman"/>
          <w:color w:val="000000"/>
          <w:sz w:val="28"/>
          <w:lang w:val="ru-RU"/>
        </w:rPr>
        <w:t>​</w:t>
      </w:r>
    </w:p>
    <w:p w:rsidR="00644CEA" w:rsidRDefault="00644CEA">
      <w:pPr>
        <w:sectPr w:rsidR="00644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CEA" w:rsidRPr="00D74132" w:rsidRDefault="00644CEA">
      <w:pPr>
        <w:rPr>
          <w:lang w:val="ru-RU"/>
        </w:rPr>
      </w:pPr>
      <w:bookmarkStart w:id="12" w:name="block-20438358"/>
      <w:bookmarkEnd w:id="10"/>
    </w:p>
    <w:bookmarkEnd w:id="12"/>
    <w:p w:rsidR="00C81307" w:rsidRPr="00D74132" w:rsidRDefault="00C81307">
      <w:pPr>
        <w:rPr>
          <w:lang w:val="ru-RU"/>
        </w:rPr>
      </w:pPr>
    </w:p>
    <w:sectPr w:rsidR="00C81307" w:rsidRPr="00D7413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D15" w:rsidRDefault="00EF7D15" w:rsidP="006C2516">
      <w:pPr>
        <w:spacing w:after="0" w:line="240" w:lineRule="auto"/>
      </w:pPr>
      <w:r>
        <w:separator/>
      </w:r>
    </w:p>
  </w:endnote>
  <w:endnote w:type="continuationSeparator" w:id="0">
    <w:p w:rsidR="00EF7D15" w:rsidRDefault="00EF7D15" w:rsidP="006C2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D15" w:rsidRDefault="00EF7D15" w:rsidP="006C2516">
      <w:pPr>
        <w:spacing w:after="0" w:line="240" w:lineRule="auto"/>
      </w:pPr>
      <w:r>
        <w:separator/>
      </w:r>
    </w:p>
  </w:footnote>
  <w:footnote w:type="continuationSeparator" w:id="0">
    <w:p w:rsidR="00EF7D15" w:rsidRDefault="00EF7D15" w:rsidP="006C2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633065"/>
      <w:docPartObj>
        <w:docPartGallery w:val="Page Numbers (Top of Page)"/>
        <w:docPartUnique/>
      </w:docPartObj>
    </w:sdtPr>
    <w:sdtEndPr/>
    <w:sdtContent>
      <w:p w:rsidR="008747C7" w:rsidRDefault="008747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256" w:rsidRPr="008C3256">
          <w:rPr>
            <w:noProof/>
            <w:lang w:val="ru-RU"/>
          </w:rPr>
          <w:t>42</w:t>
        </w:r>
        <w:r>
          <w:fldChar w:fldCharType="end"/>
        </w:r>
      </w:p>
    </w:sdtContent>
  </w:sdt>
  <w:p w:rsidR="008747C7" w:rsidRDefault="008747C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57C"/>
    <w:multiLevelType w:val="multilevel"/>
    <w:tmpl w:val="CDA0E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C1B53"/>
    <w:multiLevelType w:val="multilevel"/>
    <w:tmpl w:val="03AE7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A003CB"/>
    <w:multiLevelType w:val="multilevel"/>
    <w:tmpl w:val="892A7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415EE3"/>
    <w:multiLevelType w:val="multilevel"/>
    <w:tmpl w:val="D220A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CE61DF"/>
    <w:multiLevelType w:val="multilevel"/>
    <w:tmpl w:val="FD88E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085EAD"/>
    <w:multiLevelType w:val="multilevel"/>
    <w:tmpl w:val="9FAAB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AE4276"/>
    <w:multiLevelType w:val="multilevel"/>
    <w:tmpl w:val="B4ACA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CEA"/>
    <w:rsid w:val="00003223"/>
    <w:rsid w:val="000B7485"/>
    <w:rsid w:val="00111486"/>
    <w:rsid w:val="0018425A"/>
    <w:rsid w:val="00383C0D"/>
    <w:rsid w:val="004D0CB2"/>
    <w:rsid w:val="0059518A"/>
    <w:rsid w:val="005E5D56"/>
    <w:rsid w:val="00627A37"/>
    <w:rsid w:val="00644CEA"/>
    <w:rsid w:val="006C2516"/>
    <w:rsid w:val="006D5F79"/>
    <w:rsid w:val="007C3FDF"/>
    <w:rsid w:val="00816972"/>
    <w:rsid w:val="008747C7"/>
    <w:rsid w:val="008C3256"/>
    <w:rsid w:val="0096191E"/>
    <w:rsid w:val="009634F2"/>
    <w:rsid w:val="009B5EFD"/>
    <w:rsid w:val="009C66E0"/>
    <w:rsid w:val="00C14A52"/>
    <w:rsid w:val="00C54673"/>
    <w:rsid w:val="00C81307"/>
    <w:rsid w:val="00D74132"/>
    <w:rsid w:val="00D76B3F"/>
    <w:rsid w:val="00E501FB"/>
    <w:rsid w:val="00ED5DEE"/>
    <w:rsid w:val="00EF7D15"/>
    <w:rsid w:val="00F6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792B2"/>
  <w15:docId w15:val="{EA9D349C-05B7-4B6D-A3D7-A24CAE05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C2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2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393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393a" TargetMode="External"/><Relationship Id="rId47" Type="http://schemas.openxmlformats.org/officeDocument/2006/relationships/hyperlink" Target="https://m.edsoo.ru/7f41393a" TargetMode="External"/><Relationship Id="rId50" Type="http://schemas.openxmlformats.org/officeDocument/2006/relationships/hyperlink" Target="https://m.edsoo.ru/7f41393a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393a" TargetMode="External"/><Relationship Id="rId37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393a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393a" TargetMode="External"/><Relationship Id="rId44" Type="http://schemas.openxmlformats.org/officeDocument/2006/relationships/hyperlink" Target="https://m.edsoo.ru/7f41393a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393a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7f41393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393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38B15-3CDE-45D0-87BB-6721424A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48</Pages>
  <Words>14889</Words>
  <Characters>84873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Школа №47</cp:lastModifiedBy>
  <cp:revision>7</cp:revision>
  <dcterms:created xsi:type="dcterms:W3CDTF">2023-10-14T09:09:00Z</dcterms:created>
  <dcterms:modified xsi:type="dcterms:W3CDTF">2023-11-12T15:06:00Z</dcterms:modified>
</cp:coreProperties>
</file>